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D00E3">
        <w:rPr>
          <w:rFonts w:ascii="Corbel" w:hAnsi="Corbel"/>
          <w:i/>
          <w:smallCaps/>
          <w:sz w:val="24"/>
          <w:szCs w:val="24"/>
        </w:rPr>
        <w:t xml:space="preserve"> 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D00E3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D55B0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Elementy psychoterapii</w:t>
            </w:r>
          </w:p>
        </w:tc>
      </w:tr>
      <w:tr w:rsidR="0085747A" w:rsidRPr="009C54AE" w:rsidTr="00D55B0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P1S[5]</w:t>
            </w:r>
            <w:r w:rsidR="0001153A">
              <w:rPr>
                <w:rFonts w:ascii="Corbel" w:hAnsi="Corbel"/>
                <w:b w:val="0"/>
                <w:bCs/>
                <w:sz w:val="22"/>
              </w:rPr>
              <w:t>0</w:t>
            </w:r>
            <w:r w:rsidRPr="00D55B0D">
              <w:rPr>
                <w:rFonts w:ascii="Corbel" w:hAnsi="Corbel"/>
                <w:b w:val="0"/>
                <w:bCs/>
                <w:sz w:val="22"/>
              </w:rPr>
              <w:t>_03</w:t>
            </w:r>
          </w:p>
        </w:tc>
      </w:tr>
      <w:tr w:rsidR="0085747A" w:rsidRPr="009C54AE" w:rsidTr="00D55B0D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="0085747A" w:rsidRPr="009C54AE" w:rsidTr="00D55B0D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="0085747A" w:rsidRPr="009C54AE" w:rsidTr="00D55B0D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Praca socjalna</w:t>
            </w:r>
          </w:p>
        </w:tc>
      </w:tr>
      <w:tr w:rsidR="0085747A" w:rsidRPr="009C54AE" w:rsidTr="00D55B0D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I stopnia</w:t>
            </w:r>
          </w:p>
        </w:tc>
      </w:tr>
      <w:tr w:rsidR="00D55B0D" w:rsidRPr="009C54AE" w:rsidTr="00D55B0D">
        <w:tc>
          <w:tcPr>
            <w:tcW w:w="2694" w:type="dxa"/>
            <w:vAlign w:val="center"/>
          </w:tcPr>
          <w:p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proofErr w:type="spellStart"/>
            <w:r w:rsidRPr="00D55B0D">
              <w:rPr>
                <w:rFonts w:ascii="Corbel" w:hAnsi="Corbel"/>
                <w:b w:val="0"/>
                <w:bCs/>
                <w:sz w:val="22"/>
              </w:rPr>
              <w:t>ogólnoakademicki</w:t>
            </w:r>
            <w:proofErr w:type="spellEnd"/>
          </w:p>
        </w:tc>
      </w:tr>
      <w:tr w:rsidR="00D55B0D" w:rsidRPr="009C54AE" w:rsidTr="00D55B0D">
        <w:tc>
          <w:tcPr>
            <w:tcW w:w="2694" w:type="dxa"/>
            <w:vAlign w:val="center"/>
          </w:tcPr>
          <w:p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D55B0D" w:rsidRPr="009C54AE" w:rsidTr="00D55B0D">
        <w:tc>
          <w:tcPr>
            <w:tcW w:w="2694" w:type="dxa"/>
            <w:vAlign w:val="center"/>
          </w:tcPr>
          <w:p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 xml:space="preserve">Rok </w:t>
            </w:r>
            <w:r w:rsidR="00CD00E3">
              <w:rPr>
                <w:rFonts w:ascii="Corbel" w:hAnsi="Corbel"/>
                <w:b w:val="0"/>
                <w:sz w:val="22"/>
              </w:rPr>
              <w:t xml:space="preserve">3, </w:t>
            </w:r>
            <w:r w:rsidRPr="00D55B0D">
              <w:rPr>
                <w:rFonts w:ascii="Corbel" w:hAnsi="Corbel"/>
                <w:b w:val="0"/>
                <w:sz w:val="22"/>
              </w:rPr>
              <w:t>semestr V</w:t>
            </w:r>
          </w:p>
        </w:tc>
      </w:tr>
      <w:tr w:rsidR="00D55B0D" w:rsidRPr="009C54AE" w:rsidTr="00D55B0D">
        <w:tc>
          <w:tcPr>
            <w:tcW w:w="2694" w:type="dxa"/>
            <w:vAlign w:val="center"/>
          </w:tcPr>
          <w:p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obowiązkowy</w:t>
            </w:r>
          </w:p>
        </w:tc>
      </w:tr>
      <w:tr w:rsidR="00D55B0D" w:rsidRPr="009C54AE" w:rsidTr="00D55B0D">
        <w:tc>
          <w:tcPr>
            <w:tcW w:w="2694" w:type="dxa"/>
            <w:vAlign w:val="center"/>
          </w:tcPr>
          <w:p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D55B0D" w:rsidRPr="009C54AE" w:rsidTr="00D55B0D">
        <w:tc>
          <w:tcPr>
            <w:tcW w:w="2694" w:type="dxa"/>
            <w:vAlign w:val="center"/>
          </w:tcPr>
          <w:p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dr Jacek Pasternak</w:t>
            </w:r>
          </w:p>
        </w:tc>
      </w:tr>
      <w:tr w:rsidR="00D55B0D" w:rsidRPr="009C54AE" w:rsidTr="00D55B0D">
        <w:tc>
          <w:tcPr>
            <w:tcW w:w="2694" w:type="dxa"/>
            <w:vAlign w:val="center"/>
          </w:tcPr>
          <w:p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dr Jacek Pasternak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D00E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D00E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E5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D00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D44A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ED44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D44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Ukończony </w:t>
            </w:r>
            <w:r w:rsidRPr="00635987">
              <w:rPr>
                <w:b w:val="0"/>
              </w:rPr>
              <w:t>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semestr nauki, wiedza z przedmiotu psychologia ogólna i psychologia rozwojowa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3828D3" w:rsidRPr="009C54AE" w:rsidTr="003828D3">
        <w:tc>
          <w:tcPr>
            <w:tcW w:w="845" w:type="dxa"/>
            <w:vAlign w:val="center"/>
          </w:tcPr>
          <w:p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Przedstawienie elementarnej wiedzy z zakresu organizacji psychoterapii i wskazań do jej rozpoczęcia.</w:t>
            </w:r>
          </w:p>
        </w:tc>
      </w:tr>
      <w:tr w:rsidR="003828D3" w:rsidRPr="009C54AE" w:rsidTr="003828D3">
        <w:tc>
          <w:tcPr>
            <w:tcW w:w="845" w:type="dxa"/>
            <w:vAlign w:val="center"/>
          </w:tcPr>
          <w:p w:rsidR="003828D3" w:rsidRPr="009C54AE" w:rsidRDefault="003828D3" w:rsidP="003828D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Uzyskanie przez studentów umiejętności w zakresie oceny potrzeb podopiecznych do kierowania ich do grup terapeutycznych.</w:t>
            </w:r>
          </w:p>
        </w:tc>
      </w:tr>
      <w:tr w:rsidR="003828D3" w:rsidRPr="009C54AE" w:rsidTr="003828D3">
        <w:tc>
          <w:tcPr>
            <w:tcW w:w="845" w:type="dxa"/>
            <w:vAlign w:val="center"/>
          </w:tcPr>
          <w:p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Uzyskanie przez studentów umiejętności rozumienia problemów indywidualnych danych osób, które wymagają wsparcia terapeutycznego (alkoholizm, narkomania, przemoc rodzinna – fizyczna, przemoc rodzinna – psychiczna, przemoc rodzinna – seksualna, przemoc rodzinna – zaniedbanie, przemoc rodzinna – niespecyficzna przemoc – np. syndrom wyuczonej bezradności i inne).</w:t>
            </w:r>
          </w:p>
        </w:tc>
      </w:tr>
      <w:tr w:rsidR="003828D3" w:rsidRPr="009C54AE" w:rsidTr="003828D3">
        <w:tc>
          <w:tcPr>
            <w:tcW w:w="845" w:type="dxa"/>
            <w:vAlign w:val="center"/>
          </w:tcPr>
          <w:p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Uzmysłowienie studentom potrzeby stałego samodoskonalenia się  m.in. w zakresie różnych form wsparcia dla dzieci, młodzieży i dorosłych – ze szczególnym uwzględnieniem osób, które korzystają z różnej pomocy socjalnej.</w:t>
            </w:r>
          </w:p>
        </w:tc>
      </w:tr>
      <w:tr w:rsidR="003828D3" w:rsidRPr="009C54AE" w:rsidTr="003828D3">
        <w:tc>
          <w:tcPr>
            <w:tcW w:w="845" w:type="dxa"/>
            <w:vAlign w:val="center"/>
          </w:tcPr>
          <w:p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planowania i kierowania podopiecznych do udziału </w:t>
            </w:r>
            <w:r w:rsidRPr="00097ADC">
              <w:rPr>
                <w:rFonts w:ascii="Corbel" w:hAnsi="Corbel"/>
                <w:b w:val="0"/>
                <w:sz w:val="24"/>
                <w:szCs w:val="24"/>
              </w:rPr>
              <w:br/>
              <w:t>w różnych formach wsparcia terapeutycznego, tj. różnych form pomocy instytucjonalnej.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8"/>
        <w:gridCol w:w="5977"/>
        <w:gridCol w:w="1865"/>
      </w:tblGrid>
      <w:tr w:rsidR="0085747A" w:rsidRPr="009C54AE" w:rsidTr="00CD00E3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CD00E3">
        <w:tc>
          <w:tcPr>
            <w:tcW w:w="1678" w:type="dxa"/>
          </w:tcPr>
          <w:p w:rsidR="0085747A" w:rsidRPr="009C54AE" w:rsidRDefault="00E741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7" w:type="dxa"/>
          </w:tcPr>
          <w:p w:rsidR="0085747A" w:rsidRPr="009C54AE" w:rsidRDefault="00BC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="004F012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warunkowania psychologiczne, dające podstawy zrozumienia systemu człowiek-środowisko oraz procesy gwarantujące funkcjonowanie psychospołeczne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</w:p>
        </w:tc>
        <w:tc>
          <w:tcPr>
            <w:tcW w:w="1865" w:type="dxa"/>
          </w:tcPr>
          <w:p w:rsidR="0085747A" w:rsidRPr="009C54AE" w:rsidRDefault="00320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41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CD00E3" w:rsidRPr="009C54AE" w:rsidTr="00CD00E3">
        <w:tc>
          <w:tcPr>
            <w:tcW w:w="1678" w:type="dxa"/>
          </w:tcPr>
          <w:p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CD00E3" w:rsidRPr="00931B41" w:rsidRDefault="00BC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wykorzystywać wiedzę wynikającą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psychoterapii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 i zjawisk społecznych w praktyce pracy socjalnej</w:t>
            </w:r>
          </w:p>
        </w:tc>
        <w:tc>
          <w:tcPr>
            <w:tcW w:w="1865" w:type="dxa"/>
          </w:tcPr>
          <w:p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D00E3" w:rsidRPr="009C54AE" w:rsidTr="00CD00E3">
        <w:tc>
          <w:tcPr>
            <w:tcW w:w="1678" w:type="dxa"/>
          </w:tcPr>
          <w:p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CD00E3" w:rsidRPr="00931B41" w:rsidRDefault="00BC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nalizować i uzasadniać ludzkie zachowania, ich motywy i konsekwencje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poprzez udział osób w psychoterapii</w:t>
            </w:r>
          </w:p>
        </w:tc>
        <w:tc>
          <w:tcPr>
            <w:tcW w:w="1865" w:type="dxa"/>
          </w:tcPr>
          <w:p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D00E3" w:rsidRPr="009C54AE" w:rsidTr="00CD00E3">
        <w:tc>
          <w:tcPr>
            <w:tcW w:w="1678" w:type="dxa"/>
          </w:tcPr>
          <w:p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CD00E3" w:rsidRPr="00931B41" w:rsidRDefault="0001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oskonali umiejętności w zakresie rozwoju osobistego, wyznaczania kierunków własnego rozwoju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elementów psychoterapii</w:t>
            </w:r>
          </w:p>
        </w:tc>
        <w:tc>
          <w:tcPr>
            <w:tcW w:w="1865" w:type="dxa"/>
          </w:tcPr>
          <w:p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CD00E3" w:rsidRPr="009C54AE" w:rsidTr="00CD00E3">
        <w:tc>
          <w:tcPr>
            <w:tcW w:w="1678" w:type="dxa"/>
          </w:tcPr>
          <w:p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CD00E3" w:rsidRPr="00931B41" w:rsidRDefault="00BC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 xml:space="preserve">nt </w:t>
            </w:r>
            <w:r w:rsidR="0077584A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>yznaczania kierunków rozwoju osobistego i samokształcenia w zakresie pracy socjalnej oraz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 xml:space="preserve"> w zakresie psychoterapii</w:t>
            </w:r>
          </w:p>
        </w:tc>
        <w:tc>
          <w:tcPr>
            <w:tcW w:w="1865" w:type="dxa"/>
          </w:tcPr>
          <w:p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K_U19</w:t>
            </w:r>
          </w:p>
        </w:tc>
      </w:tr>
    </w:tbl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721D5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21D5C">
        <w:tc>
          <w:tcPr>
            <w:tcW w:w="9520" w:type="dxa"/>
          </w:tcPr>
          <w:p w:rsidR="0085747A" w:rsidRPr="009C54AE" w:rsidRDefault="00721D5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892C39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892C3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9C54AE" w:rsidTr="00892C39">
        <w:tc>
          <w:tcPr>
            <w:tcW w:w="9520" w:type="dxa"/>
          </w:tcPr>
          <w:p w:rsidR="0085747A" w:rsidRPr="009C54AE" w:rsidRDefault="00892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Wprowadzenie do psychoterapii i psychoanalizy</w:t>
            </w:r>
          </w:p>
        </w:tc>
      </w:tr>
      <w:tr w:rsidR="0085747A" w:rsidRPr="009C54AE" w:rsidTr="00892C39">
        <w:tc>
          <w:tcPr>
            <w:tcW w:w="9520" w:type="dxa"/>
          </w:tcPr>
          <w:p w:rsidR="0085747A" w:rsidRPr="009C54AE" w:rsidRDefault="00892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Wskazania do psychoterapii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Podejście behawioralno-poznawcze w psychoterapii.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Psychoterapia skoncentrowana  na kliencie.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 xml:space="preserve">Psychologia </w:t>
            </w:r>
            <w:proofErr w:type="spellStart"/>
            <w:r w:rsidRPr="00C37E27">
              <w:rPr>
                <w:sz w:val="24"/>
                <w:szCs w:val="24"/>
              </w:rPr>
              <w:t>Gestalt</w:t>
            </w:r>
            <w:proofErr w:type="spellEnd"/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Przygotowanie do rozpoczęcia psychoterapii.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Ogólna charakterystyka psychoterapii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Procesy i zjawiska w psychoterapii.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Warunki przebiegu psychoterapii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Błędy w psychoterapii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rodzinna - założenia teoretyczne.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Psychoanalityczna terapii rodzin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rodzinna  bazująca na doświadczeniu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C37E27" w:rsidRDefault="00892C39" w:rsidP="00892C39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behawioralna rodzin.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C37E27" w:rsidRDefault="00892C39" w:rsidP="00892C39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Komunikacyjna terapia rodzin</w:t>
            </w:r>
          </w:p>
        </w:tc>
      </w:tr>
      <w:tr w:rsidR="00892C39" w:rsidRPr="009C54AE" w:rsidTr="00892C39">
        <w:tc>
          <w:tcPr>
            <w:tcW w:w="9520" w:type="dxa"/>
          </w:tcPr>
          <w:p w:rsidR="00892C39" w:rsidRPr="00C37E27" w:rsidRDefault="00892C39" w:rsidP="00892C39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Strukturalna terapia rodzin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prezentacja multimedialna treści edukacyjnych;</w:t>
      </w:r>
    </w:p>
    <w:p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burza mózgów;</w:t>
      </w:r>
    </w:p>
    <w:p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dyskusja;</w:t>
      </w:r>
    </w:p>
    <w:p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analiza tekstów z dyskusją;</w:t>
      </w:r>
    </w:p>
    <w:p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rozwiazywanie zadań - praca w grupie;</w:t>
      </w:r>
    </w:p>
    <w:p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gry dydaktyczne;</w:t>
      </w:r>
    </w:p>
    <w:p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projekt;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50093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00934">
        <w:tc>
          <w:tcPr>
            <w:tcW w:w="1962" w:type="dxa"/>
          </w:tcPr>
          <w:p w:rsidR="0085747A" w:rsidRPr="009C54AE" w:rsidRDefault="005009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  -  EK_05</w:t>
            </w:r>
          </w:p>
        </w:tc>
        <w:tc>
          <w:tcPr>
            <w:tcW w:w="5441" w:type="dxa"/>
          </w:tcPr>
          <w:p w:rsidR="0085747A" w:rsidRPr="009C54AE" w:rsidRDefault="00500934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9086F">
              <w:rPr>
                <w:rFonts w:ascii="Corbel" w:hAnsi="Corbel"/>
                <w:b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zCs w:val="24"/>
              </w:rPr>
              <w:t xml:space="preserve"> ; obserwacja w trakcie zajęć</w:t>
            </w:r>
          </w:p>
        </w:tc>
        <w:tc>
          <w:tcPr>
            <w:tcW w:w="2117" w:type="dxa"/>
          </w:tcPr>
          <w:p w:rsidR="0085747A" w:rsidRPr="009C54AE" w:rsidRDefault="005009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01153A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1153A" w:rsidRDefault="0001153A" w:rsidP="0001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5F35B5">
              <w:rPr>
                <w:rFonts w:ascii="Corbel" w:hAnsi="Corbel"/>
                <w:b w:val="0"/>
                <w:smallCaps w:val="0"/>
                <w:szCs w:val="24"/>
              </w:rPr>
              <w:t>Uczestnictwo w minimum 80% zajęć.</w:t>
            </w:r>
          </w:p>
          <w:p w:rsidR="00923D7D" w:rsidRPr="005F35B5" w:rsidRDefault="0001153A" w:rsidP="0001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5F35B5" w:rsidRPr="005F35B5">
              <w:rPr>
                <w:rFonts w:ascii="Corbel" w:hAnsi="Corbel"/>
                <w:b w:val="0"/>
                <w:smallCaps w:val="0"/>
                <w:szCs w:val="24"/>
              </w:rPr>
              <w:t>Opracowanie i przeprowadzenie w formie praktycznej wybranego elementu z zakresu terapii indywidualnej lub grupowej (w grupach 4-6 osobowych).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257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7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7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41D8" w:rsidRDefault="00E741D8" w:rsidP="00E741D8">
            <w:pPr>
              <w:pStyle w:val="paragraph"/>
              <w:spacing w:before="0" w:beforeAutospacing="0" w:after="0" w:afterAutospacing="0"/>
              <w:ind w:left="585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Grzesiuk, L. red. (2005).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Psychoterapia. Teoria. Podręcznik akademicki.</w:t>
            </w:r>
            <w:r>
              <w:rPr>
                <w:rStyle w:val="normaltextrun"/>
                <w:rFonts w:ascii="Corbel" w:hAnsi="Corbel" w:cs="Segoe UI"/>
              </w:rPr>
              <w:t> Warszawa: ENETEIA Wydawnictwo Psychologii Kultury.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E741D8" w:rsidRDefault="00E741D8" w:rsidP="00E741D8">
            <w:pPr>
              <w:pStyle w:val="paragraph"/>
              <w:spacing w:before="0" w:beforeAutospacing="0" w:after="0" w:afterAutospacing="0"/>
              <w:ind w:left="585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Grzesiuk, L. red. (2006).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Psychoterapia. Praktyka. Podręcznik akademicki</w:t>
            </w:r>
            <w:r>
              <w:rPr>
                <w:rStyle w:val="normaltextrun"/>
                <w:rFonts w:ascii="Corbel" w:hAnsi="Corbel" w:cs="Segoe UI"/>
              </w:rPr>
              <w:t>. Warszawa:  ENETEIA Wydawnictwo Psychologii Kultury.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E741D8" w:rsidRDefault="00E741D8" w:rsidP="00E741D8">
            <w:pPr>
              <w:pStyle w:val="paragraph"/>
              <w:spacing w:before="0" w:beforeAutospacing="0" w:after="0" w:afterAutospacing="0"/>
              <w:ind w:left="585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Corey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 G. (2005).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Teoria i praktyka poradnictwa i psychoterapii</w:t>
            </w:r>
            <w:r>
              <w:rPr>
                <w:rStyle w:val="normaltextrun"/>
                <w:rFonts w:ascii="Corbel" w:hAnsi="Corbel" w:cs="Segoe UI"/>
              </w:rPr>
              <w:t xml:space="preserve">. Poznań: Zysk i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S-ka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E741D8" w:rsidRDefault="00E741D8" w:rsidP="00E741D8">
            <w:pPr>
              <w:pStyle w:val="paragraph"/>
              <w:spacing w:before="0" w:beforeAutospacing="0" w:after="0" w:afterAutospacing="0"/>
              <w:ind w:left="585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 w:rsidRPr="00E741D8">
              <w:rPr>
                <w:rStyle w:val="normaltextrun"/>
                <w:rFonts w:ascii="Corbel" w:hAnsi="Corbel" w:cs="Segoe UI"/>
              </w:rPr>
              <w:t>Goldenberg</w:t>
            </w:r>
            <w:proofErr w:type="spellEnd"/>
            <w:r w:rsidRPr="00E741D8">
              <w:rPr>
                <w:rStyle w:val="normaltextrun"/>
                <w:rFonts w:ascii="Corbel" w:hAnsi="Corbel" w:cs="Segoe UI"/>
              </w:rPr>
              <w:t xml:space="preserve">, H., </w:t>
            </w:r>
            <w:proofErr w:type="spellStart"/>
            <w:r w:rsidRPr="00E741D8">
              <w:rPr>
                <w:rStyle w:val="normaltextrun"/>
                <w:rFonts w:ascii="Corbel" w:hAnsi="Corbel" w:cs="Segoe UI"/>
              </w:rPr>
              <w:t>Goldenberg</w:t>
            </w:r>
            <w:proofErr w:type="spellEnd"/>
            <w:r w:rsidRPr="00E741D8">
              <w:rPr>
                <w:rStyle w:val="normaltextrun"/>
                <w:rFonts w:ascii="Corbel" w:hAnsi="Corbel" w:cs="Segoe UI"/>
              </w:rPr>
              <w:t>, I. (2016). </w:t>
            </w:r>
            <w:r w:rsidRPr="00E741D8">
              <w:rPr>
                <w:rStyle w:val="spellingerror"/>
                <w:rFonts w:ascii="Corbel" w:eastAsia="Calibri" w:hAnsi="Corbel" w:cs="Segoe UI"/>
                <w:i/>
                <w:iCs/>
              </w:rPr>
              <w:t>Terapia</w:t>
            </w:r>
            <w:r w:rsidRPr="00E741D8">
              <w:rPr>
                <w:rStyle w:val="normaltextrun"/>
                <w:rFonts w:ascii="Corbel" w:hAnsi="Corbel" w:cs="Segoe UI"/>
                <w:i/>
                <w:iCs/>
              </w:rPr>
              <w:t> </w:t>
            </w:r>
            <w:r w:rsidRPr="00E741D8">
              <w:rPr>
                <w:rStyle w:val="spellingerror"/>
                <w:rFonts w:ascii="Corbel" w:eastAsia="Calibri" w:hAnsi="Corbel" w:cs="Segoe UI"/>
                <w:i/>
                <w:iCs/>
              </w:rPr>
              <w:t>rodzin</w:t>
            </w:r>
            <w:r w:rsidRPr="00E741D8">
              <w:rPr>
                <w:rStyle w:val="normaltextrun"/>
                <w:rFonts w:ascii="Corbel" w:hAnsi="Corbel" w:cs="Segoe UI"/>
                <w:i/>
                <w:iCs/>
              </w:rPr>
              <w:t>.</w:t>
            </w:r>
            <w:r w:rsidRPr="00E741D8">
              <w:rPr>
                <w:rStyle w:val="normaltextrun"/>
                <w:rFonts w:ascii="Corbel" w:hAnsi="Corbel" w:cs="Segoe UI"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Kraków: Wydawnictwo Uniwersytetu Jagiellońskiego.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672EE4" w:rsidRPr="009C54AE" w:rsidRDefault="0067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E1E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741D8" w:rsidRDefault="00E741D8" w:rsidP="00E741D8">
            <w:pPr>
              <w:pStyle w:val="paragraph"/>
              <w:spacing w:before="0" w:beforeAutospacing="0" w:after="0" w:afterAutospacing="0"/>
              <w:ind w:left="585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Jones D. (2012).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Psychoterapia krótkoterminowa. Jak stać się terapeutą?</w:t>
            </w:r>
            <w:r>
              <w:rPr>
                <w:rStyle w:val="normaltextrun"/>
                <w:rFonts w:ascii="Corbel" w:hAnsi="Corbel" w:cs="Segoe UI"/>
              </w:rPr>
              <w:t> Brzezia Łąka k/Wrocławia: Wydawnictwo POLIGRAF.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E741D8" w:rsidRDefault="00E741D8" w:rsidP="00E741D8">
            <w:pPr>
              <w:pStyle w:val="paragraph"/>
              <w:spacing w:before="0" w:beforeAutospacing="0" w:after="0" w:afterAutospacing="0"/>
              <w:ind w:left="585" w:hanging="55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lang w:val="en-US"/>
              </w:rPr>
              <w:t>Zimbardo</w:t>
            </w:r>
            <w:proofErr w:type="spellEnd"/>
            <w:r>
              <w:rPr>
                <w:rStyle w:val="normaltextrun"/>
                <w:rFonts w:ascii="Corbel" w:hAnsi="Corbel" w:cs="Segoe UI"/>
                <w:lang w:val="en-US"/>
              </w:rPr>
              <w:t>, P.G., </w:t>
            </w:r>
            <w:proofErr w:type="spellStart"/>
            <w:r>
              <w:rPr>
                <w:rStyle w:val="normaltextrun"/>
                <w:rFonts w:ascii="Corbel" w:hAnsi="Corbel" w:cs="Segoe UI"/>
                <w:lang w:val="en-US"/>
              </w:rPr>
              <w:t>Gerring</w:t>
            </w:r>
            <w:proofErr w:type="spellEnd"/>
            <w:r>
              <w:rPr>
                <w:rStyle w:val="normaltextrun"/>
                <w:rFonts w:ascii="Corbel" w:hAnsi="Corbel" w:cs="Segoe UI"/>
                <w:lang w:val="en-US"/>
              </w:rPr>
              <w:t>, R.J. (2012).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Psychologia i życie.</w:t>
            </w:r>
            <w:r>
              <w:rPr>
                <w:rStyle w:val="normaltextrun"/>
                <w:rFonts w:ascii="Corbel" w:hAnsi="Corbel" w:cs="Segoe UI"/>
              </w:rPr>
              <w:t> Warszawa: 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9E1EC9" w:rsidRPr="009E1EC9" w:rsidRDefault="009E1E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211" w:rsidRDefault="00242211" w:rsidP="00C16ABF">
      <w:pPr>
        <w:spacing w:after="0" w:line="240" w:lineRule="auto"/>
      </w:pPr>
      <w:r>
        <w:separator/>
      </w:r>
    </w:p>
  </w:endnote>
  <w:endnote w:type="continuationSeparator" w:id="0">
    <w:p w:rsidR="00242211" w:rsidRDefault="002422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211" w:rsidRDefault="00242211" w:rsidP="00C16ABF">
      <w:pPr>
        <w:spacing w:after="0" w:line="240" w:lineRule="auto"/>
      </w:pPr>
      <w:r>
        <w:separator/>
      </w:r>
    </w:p>
  </w:footnote>
  <w:footnote w:type="continuationSeparator" w:id="0">
    <w:p w:rsidR="00242211" w:rsidRDefault="0024221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1412A"/>
    <w:multiLevelType w:val="hybridMultilevel"/>
    <w:tmpl w:val="57303D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A25D8E"/>
    <w:multiLevelType w:val="hybridMultilevel"/>
    <w:tmpl w:val="CE7C287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7CC1ACD"/>
    <w:multiLevelType w:val="multilevel"/>
    <w:tmpl w:val="C178A5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66CF6325"/>
    <w:multiLevelType w:val="hybridMultilevel"/>
    <w:tmpl w:val="B1827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52526"/>
    <w:multiLevelType w:val="hybridMultilevel"/>
    <w:tmpl w:val="C1403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Q3tTQ1szQ1NjVQ0lEKTi0uzszPAykwrAUAv/CC4ywAAAA="/>
  </w:docVars>
  <w:rsids>
    <w:rsidRoot w:val="00BD66E9"/>
    <w:rsid w:val="000048FD"/>
    <w:rsid w:val="000077B4"/>
    <w:rsid w:val="0001153A"/>
    <w:rsid w:val="00015B8F"/>
    <w:rsid w:val="0002092C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7BEB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A6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211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5E5"/>
    <w:rsid w:val="002D73D4"/>
    <w:rsid w:val="002F02A3"/>
    <w:rsid w:val="002F4ABE"/>
    <w:rsid w:val="003018BA"/>
    <w:rsid w:val="0030395F"/>
    <w:rsid w:val="00305C92"/>
    <w:rsid w:val="003151C5"/>
    <w:rsid w:val="00320331"/>
    <w:rsid w:val="003343CF"/>
    <w:rsid w:val="00346FE9"/>
    <w:rsid w:val="0034759A"/>
    <w:rsid w:val="003503F6"/>
    <w:rsid w:val="003530DD"/>
    <w:rsid w:val="00363F78"/>
    <w:rsid w:val="003828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12B"/>
    <w:rsid w:val="004F1551"/>
    <w:rsid w:val="004F55A3"/>
    <w:rsid w:val="00500934"/>
    <w:rsid w:val="0050496F"/>
    <w:rsid w:val="00510297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B5"/>
    <w:rsid w:val="0061029B"/>
    <w:rsid w:val="00617230"/>
    <w:rsid w:val="00621CE1"/>
    <w:rsid w:val="006257E1"/>
    <w:rsid w:val="00627FC9"/>
    <w:rsid w:val="00647FA8"/>
    <w:rsid w:val="00650C5F"/>
    <w:rsid w:val="00654934"/>
    <w:rsid w:val="006620D9"/>
    <w:rsid w:val="00671958"/>
    <w:rsid w:val="00672EE4"/>
    <w:rsid w:val="00675843"/>
    <w:rsid w:val="006777B4"/>
    <w:rsid w:val="00696477"/>
    <w:rsid w:val="006D050F"/>
    <w:rsid w:val="006D6139"/>
    <w:rsid w:val="006E2083"/>
    <w:rsid w:val="006E5D65"/>
    <w:rsid w:val="006F1282"/>
    <w:rsid w:val="006F1FBC"/>
    <w:rsid w:val="006F31E2"/>
    <w:rsid w:val="00706544"/>
    <w:rsid w:val="007072BA"/>
    <w:rsid w:val="0071620A"/>
    <w:rsid w:val="00721D5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4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C39"/>
    <w:rsid w:val="008A45F7"/>
    <w:rsid w:val="008C0CC0"/>
    <w:rsid w:val="008C19A9"/>
    <w:rsid w:val="008C379D"/>
    <w:rsid w:val="008C5147"/>
    <w:rsid w:val="008C5359"/>
    <w:rsid w:val="008C5363"/>
    <w:rsid w:val="008D3DFB"/>
    <w:rsid w:val="008E26F6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ACE"/>
    <w:rsid w:val="009C3E31"/>
    <w:rsid w:val="009C54AE"/>
    <w:rsid w:val="009C788E"/>
    <w:rsid w:val="009D3F3B"/>
    <w:rsid w:val="009E0543"/>
    <w:rsid w:val="009E1EC9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26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F7"/>
    <w:rsid w:val="00BD3869"/>
    <w:rsid w:val="00BD66E9"/>
    <w:rsid w:val="00BD6FF4"/>
    <w:rsid w:val="00BF2C41"/>
    <w:rsid w:val="00BF556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0E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B0D"/>
    <w:rsid w:val="00D608D1"/>
    <w:rsid w:val="00D6693F"/>
    <w:rsid w:val="00D74119"/>
    <w:rsid w:val="00D8075B"/>
    <w:rsid w:val="00D8678B"/>
    <w:rsid w:val="00D86AC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1D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4A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B64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41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41D8"/>
  </w:style>
  <w:style w:type="character" w:customStyle="1" w:styleId="eop">
    <w:name w:val="eop"/>
    <w:basedOn w:val="Domylnaczcionkaakapitu"/>
    <w:rsid w:val="00E741D8"/>
  </w:style>
  <w:style w:type="character" w:customStyle="1" w:styleId="spellingerror">
    <w:name w:val="spellingerror"/>
    <w:basedOn w:val="Domylnaczcionkaakapitu"/>
    <w:rsid w:val="00E74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0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4C2454-424E-4FD7-9613-5F2915BA63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F75C7E-AEF8-46F0-959F-7AEAC6804C3F}"/>
</file>

<file path=customXml/itemProps3.xml><?xml version="1.0" encoding="utf-8"?>
<ds:datastoreItem xmlns:ds="http://schemas.openxmlformats.org/officeDocument/2006/customXml" ds:itemID="{9B347461-9489-412E-8072-F0024C822057}"/>
</file>

<file path=customXml/itemProps4.xml><?xml version="1.0" encoding="utf-8"?>
<ds:datastoreItem xmlns:ds="http://schemas.openxmlformats.org/officeDocument/2006/customXml" ds:itemID="{49E6757C-501C-4975-9B52-63482683EB9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2021-10-01T11:37:00Z</dcterms:created>
  <dcterms:modified xsi:type="dcterms:W3CDTF">2021-10-01T11:37:00Z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